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6B" w:rsidRDefault="00407519" w:rsidP="00D66403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407519">
        <w:t>ORDENANZA</w:t>
      </w:r>
      <w:r w:rsidRPr="00407519">
        <w:rPr>
          <w:rFonts w:ascii="Verdana" w:hAnsi="Verdana"/>
          <w:b/>
          <w:sz w:val="56"/>
          <w:szCs w:val="56"/>
        </w:rPr>
        <w:t xml:space="preserve"> </w:t>
      </w:r>
      <w:r w:rsidRPr="00407519">
        <w:rPr>
          <w:szCs w:val="24"/>
        </w:rPr>
        <w:t xml:space="preserve">V </w:t>
      </w:r>
      <w:r w:rsidR="00D66403">
        <w:rPr>
          <w:szCs w:val="24"/>
        </w:rPr>
        <w:t xml:space="preserve">- </w:t>
      </w:r>
      <w:r w:rsidRPr="00407519">
        <w:rPr>
          <w:szCs w:val="24"/>
        </w:rPr>
        <w:t>Nº 40</w:t>
      </w:r>
    </w:p>
    <w:p w:rsidR="00D66403" w:rsidRPr="00D66403" w:rsidRDefault="00D66403" w:rsidP="00D66403">
      <w:pPr>
        <w:tabs>
          <w:tab w:val="left" w:pos="8039"/>
        </w:tabs>
        <w:spacing w:line="360" w:lineRule="auto"/>
        <w:jc w:val="center"/>
        <w:rPr>
          <w:lang w:val="en-US"/>
        </w:rPr>
      </w:pPr>
      <w:r w:rsidRPr="00D66403">
        <w:rPr>
          <w:lang w:val="en-US"/>
        </w:rPr>
        <w:t>ANEXO I</w:t>
      </w:r>
    </w:p>
    <w:p w:rsidR="00CC786B" w:rsidRPr="00CC786B" w:rsidRDefault="00CC786B" w:rsidP="00CC786B">
      <w:pPr>
        <w:spacing w:line="360" w:lineRule="auto"/>
        <w:jc w:val="center"/>
        <w:rPr>
          <w:szCs w:val="24"/>
        </w:rPr>
      </w:pPr>
    </w:p>
    <w:tbl>
      <w:tblPr>
        <w:tblW w:w="984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4"/>
      </w:tblGrid>
      <w:tr w:rsidR="00407519" w:rsidRPr="008838E8" w:rsidTr="00C054F6">
        <w:trPr>
          <w:trHeight w:val="300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519" w:rsidRPr="00215E7C" w:rsidRDefault="00215E7C" w:rsidP="00EF7C81">
            <w:pPr>
              <w:spacing w:line="360" w:lineRule="auto"/>
              <w:ind w:left="964"/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Planilla Anexa Nº I</w:t>
            </w:r>
          </w:p>
        </w:tc>
      </w:tr>
      <w:tr w:rsidR="00407519" w:rsidRPr="008838E8" w:rsidTr="00C054F6">
        <w:trPr>
          <w:trHeight w:val="300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519" w:rsidRPr="00215E7C" w:rsidRDefault="00215E7C" w:rsidP="00EF7C81">
            <w:pPr>
              <w:spacing w:line="360" w:lineRule="auto"/>
              <w:ind w:left="964"/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Ejercicio F</w:t>
            </w:r>
            <w:r w:rsidRPr="00215E7C">
              <w:rPr>
                <w:bCs/>
                <w:color w:val="000000"/>
                <w:szCs w:val="24"/>
                <w:lang w:val="es-AR" w:eastAsia="es-AR"/>
              </w:rPr>
              <w:t xml:space="preserve">inanciero 2020 – </w:t>
            </w:r>
            <w:r>
              <w:rPr>
                <w:bCs/>
                <w:color w:val="000000"/>
                <w:szCs w:val="24"/>
                <w:lang w:val="es-AR" w:eastAsia="es-AR"/>
              </w:rPr>
              <w:t>D</w:t>
            </w:r>
            <w:r w:rsidRPr="00215E7C">
              <w:rPr>
                <w:bCs/>
                <w:color w:val="000000"/>
                <w:szCs w:val="24"/>
                <w:lang w:val="es-AR" w:eastAsia="es-AR"/>
              </w:rPr>
              <w:t>efensoría</w:t>
            </w:r>
            <w:r>
              <w:rPr>
                <w:bCs/>
                <w:color w:val="000000"/>
                <w:szCs w:val="24"/>
                <w:lang w:val="es-AR" w:eastAsia="es-AR"/>
              </w:rPr>
              <w:t xml:space="preserve"> del P</w:t>
            </w:r>
            <w:r w:rsidRPr="00215E7C">
              <w:rPr>
                <w:bCs/>
                <w:color w:val="000000"/>
                <w:szCs w:val="24"/>
                <w:lang w:val="es-AR" w:eastAsia="es-AR"/>
              </w:rPr>
              <w:t>ueblo</w:t>
            </w:r>
          </w:p>
        </w:tc>
      </w:tr>
      <w:tr w:rsidR="00407519" w:rsidRPr="008838E8" w:rsidTr="00C054F6">
        <w:trPr>
          <w:trHeight w:val="300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519" w:rsidRPr="00215E7C" w:rsidRDefault="00215E7C" w:rsidP="00EF7C81">
            <w:pPr>
              <w:spacing w:line="360" w:lineRule="auto"/>
              <w:ind w:left="964"/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Clasificación Económica y por Objeto del G</w:t>
            </w:r>
            <w:r w:rsidRPr="00215E7C">
              <w:rPr>
                <w:bCs/>
                <w:color w:val="000000"/>
                <w:szCs w:val="24"/>
                <w:lang w:val="es-AR" w:eastAsia="es-AR"/>
              </w:rPr>
              <w:t>asto</w:t>
            </w:r>
          </w:p>
        </w:tc>
      </w:tr>
      <w:tr w:rsidR="00407519" w:rsidRPr="008838E8" w:rsidTr="00C054F6">
        <w:trPr>
          <w:trHeight w:val="300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519" w:rsidRPr="00215E7C" w:rsidRDefault="00215E7C" w:rsidP="00EF7C81">
            <w:pPr>
              <w:spacing w:line="360" w:lineRule="auto"/>
              <w:ind w:left="964"/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Presupuesto General de Gastos C</w:t>
            </w:r>
            <w:r w:rsidRPr="00215E7C">
              <w:rPr>
                <w:bCs/>
                <w:color w:val="000000"/>
                <w:szCs w:val="24"/>
                <w:lang w:val="es-AR" w:eastAsia="es-AR"/>
              </w:rPr>
              <w:t>onsolidado</w:t>
            </w:r>
          </w:p>
        </w:tc>
      </w:tr>
    </w:tbl>
    <w:p w:rsidR="00407519" w:rsidRPr="00501C15" w:rsidRDefault="00407519" w:rsidP="00CC786B">
      <w:pPr>
        <w:spacing w:line="360" w:lineRule="auto"/>
        <w:jc w:val="center"/>
        <w:rPr>
          <w:b/>
          <w:szCs w:val="24"/>
          <w:lang w:val="es-AR"/>
        </w:rPr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1"/>
        <w:gridCol w:w="511"/>
        <w:gridCol w:w="1576"/>
        <w:gridCol w:w="2492"/>
        <w:gridCol w:w="199"/>
        <w:gridCol w:w="1691"/>
        <w:gridCol w:w="1488"/>
      </w:tblGrid>
      <w:tr w:rsidR="00407519" w:rsidTr="00C054F6">
        <w:trPr>
          <w:trHeight w:val="31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sz w:val="2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CODIGO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CONCEPTO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IMPORTE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0</w:t>
            </w: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EROGACIONES CORRIENTES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20.729.490,00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4348" w:type="dxa"/>
            <w:gridSpan w:val="3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bCs/>
                <w:color w:val="000000"/>
                <w:u w:val="single"/>
                <w:lang w:val="es-AR" w:eastAsia="es-AR"/>
              </w:rPr>
              <w:t>GASTOS DE FUNCIONAMIENTO</w:t>
            </w: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415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GASTOS EN PERSONAL</w:t>
            </w: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color w:val="000000"/>
                <w:u w:val="single"/>
                <w:lang w:val="es-AR" w:eastAsia="es-AR"/>
              </w:rPr>
              <w:t>11.547.375,00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u w:val="single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738" w:type="dxa"/>
            <w:gridSpan w:val="2"/>
            <w:noWrap/>
            <w:vAlign w:val="bottom"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273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PLANTA PERMANENTE</w:t>
            </w: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6.504.016,00</w:t>
            </w:r>
          </w:p>
        </w:tc>
        <w:tc>
          <w:tcPr>
            <w:tcW w:w="1310" w:type="dxa"/>
            <w:noWrap/>
            <w:vAlign w:val="bottom"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73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PLANTA TEMPORARIA</w:t>
            </w: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5.043.359,00</w:t>
            </w: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2</w:t>
            </w:r>
          </w:p>
        </w:tc>
        <w:tc>
          <w:tcPr>
            <w:tcW w:w="415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BIENES DE CONSUMO</w:t>
            </w: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color w:val="000000"/>
                <w:u w:val="single"/>
                <w:lang w:val="es-AR" w:eastAsia="es-AR"/>
              </w:rPr>
              <w:t>1.756.182,00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u w:val="single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3</w:t>
            </w: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SERVICIOS</w:t>
            </w: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color w:val="000000"/>
                <w:u w:val="single"/>
                <w:lang w:val="es-AR" w:eastAsia="es-AR"/>
              </w:rPr>
              <w:t>7.425.933,00</w:t>
            </w:r>
          </w:p>
        </w:tc>
      </w:tr>
      <w:tr w:rsidR="00407519" w:rsidTr="00C054F6">
        <w:trPr>
          <w:trHeight w:val="10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u w:val="single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4</w:t>
            </w: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415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bCs/>
                <w:color w:val="000000"/>
                <w:u w:val="single"/>
                <w:lang w:val="es-AR" w:eastAsia="es-AR"/>
              </w:rPr>
              <w:t>CREDITO ADICIONAL PARA</w:t>
            </w: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color w:val="000000"/>
                <w:u w:val="single"/>
                <w:lang w:val="es-AR" w:eastAsia="es-AR"/>
              </w:rPr>
              <w:t>0,00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u w:val="single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415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bCs/>
                <w:color w:val="000000"/>
                <w:u w:val="single"/>
                <w:lang w:val="es-AR" w:eastAsia="es-AR"/>
              </w:rPr>
              <w:t>EROGACIONES CORRIENTES</w:t>
            </w: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4348" w:type="dxa"/>
            <w:gridSpan w:val="3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Crédito Adicional para Erogaciones</w:t>
            </w: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0,00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Corrientes</w:t>
            </w: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EROGACIONES DE CAPITAL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1.500.000,00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415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INVERSION FISICA</w:t>
            </w: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u w:val="single"/>
                <w:lang w:val="es-AR" w:eastAsia="es-AR"/>
              </w:rPr>
            </w:pPr>
            <w:r>
              <w:rPr>
                <w:rFonts w:cs="Calibri"/>
                <w:color w:val="000000"/>
                <w:u w:val="single"/>
                <w:lang w:val="es-AR" w:eastAsia="es-AR"/>
              </w:rPr>
              <w:t>1.500.000,00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u w:val="single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b/>
                <w:color w:val="000000"/>
                <w:lang w:val="es-AR" w:eastAsia="es-AR"/>
              </w:rPr>
            </w:pPr>
            <w:r>
              <w:rPr>
                <w:rFonts w:cs="Calibri"/>
                <w:b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center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</w:t>
            </w:r>
          </w:p>
        </w:tc>
        <w:tc>
          <w:tcPr>
            <w:tcW w:w="4158" w:type="dxa"/>
            <w:gridSpan w:val="2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Bienes de Capital</w:t>
            </w: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1.500.000,00</w:t>
            </w: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color w:val="000000"/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</w:tr>
      <w:tr w:rsidR="00407519" w:rsidTr="00C054F6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407519" w:rsidRPr="009F4538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  <w:r w:rsidRPr="009F4538">
              <w:rPr>
                <w:rFonts w:cs="Calibri"/>
                <w:bCs/>
                <w:color w:val="000000"/>
                <w:u w:val="single"/>
                <w:lang w:val="es-AR" w:eastAsia="es-AR"/>
              </w:rPr>
              <w:t>TOTAL GENERAL</w:t>
            </w:r>
          </w:p>
        </w:tc>
        <w:tc>
          <w:tcPr>
            <w:tcW w:w="190" w:type="dxa"/>
            <w:noWrap/>
            <w:vAlign w:val="bottom"/>
            <w:hideMark/>
          </w:tcPr>
          <w:p w:rsidR="00407519" w:rsidRDefault="00407519" w:rsidP="00C054F6">
            <w:pPr>
              <w:rPr>
                <w:rFonts w:cs="Calibri"/>
                <w:bCs/>
                <w:color w:val="000000"/>
                <w:u w:val="single"/>
                <w:lang w:val="es-AR" w:eastAsia="es-AR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407519" w:rsidRDefault="00407519" w:rsidP="00C054F6">
            <w:pPr>
              <w:rPr>
                <w:lang w:val="es-AR" w:eastAsia="es-A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519" w:rsidRDefault="00407519" w:rsidP="00C054F6">
            <w:pPr>
              <w:jc w:val="right"/>
              <w:rPr>
                <w:rFonts w:cs="Calibri"/>
                <w:color w:val="000000"/>
                <w:lang w:val="es-AR" w:eastAsia="es-AR"/>
              </w:rPr>
            </w:pPr>
            <w:r>
              <w:rPr>
                <w:rFonts w:cs="Calibri"/>
                <w:color w:val="000000"/>
                <w:lang w:val="es-AR" w:eastAsia="es-AR"/>
              </w:rPr>
              <w:t>22.229.490,00</w:t>
            </w:r>
          </w:p>
        </w:tc>
      </w:tr>
    </w:tbl>
    <w:p w:rsidR="00650240" w:rsidRDefault="00650240"/>
    <w:p w:rsidR="00EF7C81" w:rsidRDefault="00EF7C81"/>
    <w:p w:rsidR="00EF7C81" w:rsidRDefault="00EF7C81"/>
    <w:sectPr w:rsidR="00EF7C81" w:rsidSect="00EF7C81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21" w:rsidRDefault="002B0921" w:rsidP="00CC786B">
      <w:r>
        <w:separator/>
      </w:r>
    </w:p>
  </w:endnote>
  <w:endnote w:type="continuationSeparator" w:id="0">
    <w:p w:rsidR="002B0921" w:rsidRDefault="002B0921" w:rsidP="00C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21" w:rsidRDefault="002B0921" w:rsidP="00CC786B">
      <w:r>
        <w:separator/>
      </w:r>
    </w:p>
  </w:footnote>
  <w:footnote w:type="continuationSeparator" w:id="0">
    <w:p w:rsidR="002B0921" w:rsidRDefault="002B0921" w:rsidP="00CC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9"/>
    <w:rsid w:val="00215E7C"/>
    <w:rsid w:val="002B0921"/>
    <w:rsid w:val="00407519"/>
    <w:rsid w:val="00431862"/>
    <w:rsid w:val="00544C2A"/>
    <w:rsid w:val="00650240"/>
    <w:rsid w:val="00962003"/>
    <w:rsid w:val="009F4538"/>
    <w:rsid w:val="00BB0B09"/>
    <w:rsid w:val="00CC786B"/>
    <w:rsid w:val="00D66403"/>
    <w:rsid w:val="00D72E9C"/>
    <w:rsid w:val="00E92465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86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C7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86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86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C7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86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DIGESTO02</cp:lastModifiedBy>
  <cp:revision>2</cp:revision>
  <dcterms:created xsi:type="dcterms:W3CDTF">2020-10-01T13:04:00Z</dcterms:created>
  <dcterms:modified xsi:type="dcterms:W3CDTF">2020-10-01T13:04:00Z</dcterms:modified>
</cp:coreProperties>
</file>